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A1" w:rsidRPr="008615C4" w:rsidRDefault="008D45A1" w:rsidP="008615C4">
      <w:pPr>
        <w:jc w:val="both"/>
        <w:rPr>
          <w:rFonts w:ascii="Arial" w:hAnsi="Arial" w:cs="Arial"/>
          <w:iCs/>
        </w:rPr>
      </w:pPr>
      <w:bookmarkStart w:id="0" w:name="_GoBack"/>
      <w:bookmarkEnd w:id="0"/>
      <w:r w:rsidRPr="008615C4">
        <w:rPr>
          <w:rFonts w:ascii="Arial" w:hAnsi="Arial" w:cs="Arial"/>
        </w:rPr>
        <w:t xml:space="preserve">Na osnovu odredaba člana 329. Stav 1. Tačka </w:t>
      </w:r>
      <w:r w:rsidR="00162C23" w:rsidRPr="008615C4">
        <w:rPr>
          <w:rFonts w:ascii="Arial" w:hAnsi="Arial" w:cs="Arial"/>
        </w:rPr>
        <w:t>6</w:t>
      </w:r>
      <w:r w:rsidRPr="008615C4">
        <w:rPr>
          <w:rFonts w:ascii="Arial" w:hAnsi="Arial" w:cs="Arial"/>
          <w:iCs/>
        </w:rPr>
        <w:t>, a u vezi sa članom 470</w:t>
      </w:r>
      <w:r w:rsidR="00387B6D">
        <w:rPr>
          <w:rFonts w:ascii="Arial" w:hAnsi="Arial" w:cs="Arial"/>
          <w:iCs/>
        </w:rPr>
        <w:t>. i</w:t>
      </w:r>
      <w:r w:rsidRPr="008615C4">
        <w:rPr>
          <w:rFonts w:ascii="Arial" w:hAnsi="Arial" w:cs="Arial"/>
          <w:iCs/>
        </w:rPr>
        <w:t xml:space="preserve"> 471</w:t>
      </w:r>
      <w:r w:rsidR="00387B6D">
        <w:rPr>
          <w:rFonts w:ascii="Arial" w:hAnsi="Arial" w:cs="Arial"/>
          <w:iCs/>
        </w:rPr>
        <w:t>.</w:t>
      </w:r>
      <w:r w:rsidR="000406E1">
        <w:rPr>
          <w:rFonts w:ascii="Arial" w:hAnsi="Arial" w:cs="Arial"/>
          <w:iCs/>
        </w:rPr>
        <w:t xml:space="preserve"> </w:t>
      </w:r>
      <w:r w:rsidRPr="008615C4">
        <w:rPr>
          <w:rFonts w:ascii="Arial" w:hAnsi="Arial" w:cs="Arial"/>
        </w:rPr>
        <w:t xml:space="preserve">Zakona o privrednim društvima </w:t>
      </w:r>
      <w:r w:rsidRPr="008615C4">
        <w:rPr>
          <w:rFonts w:ascii="Arial" w:hAnsi="Arial" w:cs="Arial"/>
          <w:iCs/>
        </w:rPr>
        <w:t>("Sl. glasnik RS", br. 36/2011, 99/2011, 83/2014 - dr. zakon i 5/2015</w:t>
      </w:r>
      <w:r w:rsidR="009F1D47" w:rsidRPr="008615C4">
        <w:rPr>
          <w:rFonts w:ascii="Arial" w:hAnsi="Arial" w:cs="Arial"/>
          <w:iCs/>
        </w:rPr>
        <w:t>)</w:t>
      </w:r>
      <w:r w:rsidRPr="008615C4">
        <w:rPr>
          <w:rFonts w:ascii="Arial" w:hAnsi="Arial" w:cs="Arial"/>
          <w:iCs/>
        </w:rPr>
        <w:t>,</w:t>
      </w:r>
      <w:r w:rsidR="000406E1">
        <w:rPr>
          <w:rFonts w:ascii="Arial" w:hAnsi="Arial" w:cs="Arial"/>
          <w:iCs/>
        </w:rPr>
        <w:t xml:space="preserve"> </w:t>
      </w:r>
      <w:r w:rsidR="008615C4">
        <w:rPr>
          <w:rFonts w:ascii="Arial" w:hAnsi="Arial" w:cs="Arial"/>
          <w:iCs/>
        </w:rPr>
        <w:t xml:space="preserve">kao i </w:t>
      </w:r>
      <w:r w:rsidR="009F1D47" w:rsidRPr="008615C4">
        <w:rPr>
          <w:rFonts w:ascii="Arial" w:hAnsi="Arial" w:cs="Arial"/>
          <w:iCs/>
        </w:rPr>
        <w:t>člana 11 Statuta Gradina ad,</w:t>
      </w:r>
      <w:r w:rsidR="000406E1">
        <w:rPr>
          <w:rFonts w:ascii="Arial" w:hAnsi="Arial" w:cs="Arial"/>
          <w:iCs/>
        </w:rPr>
        <w:t xml:space="preserve"> </w:t>
      </w:r>
      <w:r w:rsidR="008615C4">
        <w:rPr>
          <w:rFonts w:ascii="Arial" w:hAnsi="Arial" w:cs="Arial"/>
          <w:iCs/>
        </w:rPr>
        <w:t>S</w:t>
      </w:r>
      <w:r w:rsidRPr="008615C4">
        <w:rPr>
          <w:rFonts w:ascii="Arial" w:hAnsi="Arial" w:cs="Arial"/>
          <w:iCs/>
        </w:rPr>
        <w:t xml:space="preserve">kupština akcionara </w:t>
      </w:r>
      <w:r w:rsidR="008615C4">
        <w:rPr>
          <w:rFonts w:ascii="Arial" w:hAnsi="Arial" w:cs="Arial"/>
          <w:iCs/>
        </w:rPr>
        <w:t>Društva je</w:t>
      </w:r>
      <w:r w:rsidRPr="008615C4">
        <w:rPr>
          <w:rFonts w:ascii="Arial" w:hAnsi="Arial" w:cs="Arial"/>
          <w:iCs/>
        </w:rPr>
        <w:t xml:space="preserve"> na </w:t>
      </w:r>
      <w:r w:rsidR="008615C4">
        <w:rPr>
          <w:rFonts w:ascii="Arial" w:hAnsi="Arial" w:cs="Arial"/>
          <w:iCs/>
        </w:rPr>
        <w:t xml:space="preserve">svojoj </w:t>
      </w:r>
      <w:r w:rsidRPr="008615C4">
        <w:rPr>
          <w:rFonts w:ascii="Arial" w:hAnsi="Arial" w:cs="Arial"/>
          <w:iCs/>
        </w:rPr>
        <w:t xml:space="preserve">redovnoj sednici </w:t>
      </w:r>
      <w:r w:rsidR="004D445D">
        <w:rPr>
          <w:rFonts w:ascii="Arial" w:hAnsi="Arial" w:cs="Arial"/>
          <w:iCs/>
        </w:rPr>
        <w:t>održanoj</w:t>
      </w:r>
      <w:r w:rsidR="008615C4">
        <w:rPr>
          <w:rFonts w:ascii="Arial" w:hAnsi="Arial" w:cs="Arial"/>
          <w:iCs/>
        </w:rPr>
        <w:t xml:space="preserve"> dana 25.06.2015.godine</w:t>
      </w:r>
      <w:r w:rsidR="000406E1">
        <w:rPr>
          <w:rFonts w:ascii="Arial" w:hAnsi="Arial" w:cs="Arial"/>
          <w:iCs/>
        </w:rPr>
        <w:t xml:space="preserve"> </w:t>
      </w:r>
      <w:r w:rsidR="009F1D47" w:rsidRPr="008615C4">
        <w:rPr>
          <w:rFonts w:ascii="Arial" w:hAnsi="Arial" w:cs="Arial"/>
          <w:iCs/>
        </w:rPr>
        <w:t>d</w:t>
      </w:r>
      <w:r w:rsidR="008615C4">
        <w:rPr>
          <w:rFonts w:ascii="Arial" w:hAnsi="Arial" w:cs="Arial"/>
          <w:iCs/>
        </w:rPr>
        <w:t>onela</w:t>
      </w:r>
      <w:r w:rsidRPr="008615C4">
        <w:rPr>
          <w:rFonts w:ascii="Arial" w:hAnsi="Arial" w:cs="Arial"/>
          <w:iCs/>
        </w:rPr>
        <w:t xml:space="preserve"> sledeću </w:t>
      </w:r>
    </w:p>
    <w:p w:rsidR="008D45A1" w:rsidRPr="008615C4" w:rsidRDefault="008D45A1" w:rsidP="008615C4">
      <w:pPr>
        <w:jc w:val="both"/>
        <w:rPr>
          <w:rFonts w:ascii="Arial" w:hAnsi="Arial" w:cs="Arial"/>
          <w:iCs/>
        </w:rPr>
      </w:pPr>
    </w:p>
    <w:p w:rsidR="008D45A1" w:rsidRPr="001A5533" w:rsidRDefault="008615C4" w:rsidP="001A553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1A5533">
        <w:rPr>
          <w:rFonts w:ascii="Arial" w:hAnsi="Arial" w:cs="Arial"/>
          <w:b/>
          <w:iCs/>
          <w:sz w:val="24"/>
          <w:szCs w:val="24"/>
        </w:rPr>
        <w:t>O D LU K U</w:t>
      </w:r>
    </w:p>
    <w:p w:rsidR="008615C4" w:rsidRDefault="008615C4" w:rsidP="008615C4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 Do</w:t>
      </w:r>
      <w:r w:rsidR="001B7ED8">
        <w:rPr>
          <w:rFonts w:ascii="Arial" w:hAnsi="Arial" w:cs="Arial"/>
          <w:iCs/>
        </w:rPr>
        <w:t>nosi se Odluka o kupovini 618350</w:t>
      </w:r>
      <w:r>
        <w:rPr>
          <w:rFonts w:ascii="Arial" w:hAnsi="Arial" w:cs="Arial"/>
          <w:iCs/>
        </w:rPr>
        <w:t xml:space="preserve"> komada akcija TP NAMA</w:t>
      </w:r>
      <w:r w:rsidR="001B7ED8">
        <w:rPr>
          <w:rFonts w:ascii="Arial" w:hAnsi="Arial" w:cs="Arial"/>
          <w:iCs/>
        </w:rPr>
        <w:t xml:space="preserve"> ad Šabac, oznake CFI kod ESVUFR, ISIN broj RSNAMAE27051</w:t>
      </w:r>
      <w:r>
        <w:rPr>
          <w:rFonts w:ascii="Arial" w:hAnsi="Arial" w:cs="Arial"/>
          <w:iCs/>
        </w:rPr>
        <w:t xml:space="preserve">, </w:t>
      </w:r>
      <w:r w:rsidR="001B7ED8">
        <w:rPr>
          <w:rFonts w:ascii="Arial" w:hAnsi="Arial" w:cs="Arial"/>
          <w:iCs/>
        </w:rPr>
        <w:t xml:space="preserve">i to putem kupovine akcija preko Beogradske berze </w:t>
      </w:r>
      <w:r w:rsidR="001A5533">
        <w:rPr>
          <w:rFonts w:ascii="Arial" w:hAnsi="Arial" w:cs="Arial"/>
          <w:iCs/>
        </w:rPr>
        <w:t>i</w:t>
      </w:r>
      <w:r w:rsidR="001B7ED8">
        <w:rPr>
          <w:rFonts w:ascii="Arial" w:hAnsi="Arial" w:cs="Arial"/>
          <w:iCs/>
        </w:rPr>
        <w:t xml:space="preserve"> upu</w:t>
      </w:r>
      <w:r w:rsidR="001B7ED8">
        <w:rPr>
          <w:rFonts w:ascii="Arial" w:hAnsi="Arial" w:cs="Arial"/>
          <w:iCs/>
          <w:lang w:val="sr-Latn-CS"/>
        </w:rPr>
        <w:t>ćivanjem ponude za preuzimanje u skladu sa Zakonom o preuzimanju akcionarskih društava (</w:t>
      </w:r>
      <w:r w:rsidR="001B7ED8" w:rsidRPr="008615C4">
        <w:rPr>
          <w:rFonts w:ascii="Arial" w:hAnsi="Arial" w:cs="Arial"/>
          <w:iCs/>
        </w:rPr>
        <w:t>Sl.</w:t>
      </w:r>
      <w:r w:rsidR="001B7ED8">
        <w:rPr>
          <w:rFonts w:ascii="Arial" w:hAnsi="Arial" w:cs="Arial"/>
          <w:iCs/>
        </w:rPr>
        <w:t xml:space="preserve"> glasnik RS", br. 46/2006, 107/2009 i 99/2011)</w:t>
      </w:r>
      <w:r w:rsidR="001A5533">
        <w:rPr>
          <w:rFonts w:ascii="Arial" w:hAnsi="Arial" w:cs="Arial"/>
          <w:iCs/>
        </w:rPr>
        <w:t>, gde će se cena akcija formirati u skladu sa Pravilima poslovanja Beogradske berze ad Beograd i članom 22. Zakona o preuzimanju akcionarskih društva.</w:t>
      </w:r>
      <w:r w:rsidR="001A5533">
        <w:rPr>
          <w:rFonts w:ascii="Arial" w:hAnsi="Arial" w:cs="Arial"/>
          <w:iCs/>
          <w:lang w:val="sr-Latn-CS"/>
        </w:rPr>
        <w:t xml:space="preserve"> </w:t>
      </w:r>
      <w:r>
        <w:rPr>
          <w:rFonts w:ascii="Arial" w:hAnsi="Arial" w:cs="Arial"/>
          <w:iCs/>
        </w:rPr>
        <w:t xml:space="preserve"> </w:t>
      </w:r>
    </w:p>
    <w:p w:rsidR="00162C23" w:rsidRPr="008615C4" w:rsidRDefault="00162C23" w:rsidP="008615C4">
      <w:pPr>
        <w:jc w:val="both"/>
        <w:rPr>
          <w:rFonts w:ascii="Arial" w:hAnsi="Arial" w:cs="Arial"/>
          <w:iCs/>
        </w:rPr>
      </w:pPr>
      <w:r w:rsidRPr="008615C4">
        <w:rPr>
          <w:rFonts w:ascii="Arial" w:hAnsi="Arial" w:cs="Arial"/>
          <w:iCs/>
        </w:rPr>
        <w:t xml:space="preserve">II </w:t>
      </w:r>
      <w:r w:rsidR="008615C4">
        <w:rPr>
          <w:rFonts w:ascii="Arial" w:hAnsi="Arial" w:cs="Arial"/>
          <w:iCs/>
        </w:rPr>
        <w:t xml:space="preserve"> Ovlašćuje se Odbor direktora Društva da odredi bliže uslove za realizaciju ove Odluke.</w:t>
      </w:r>
    </w:p>
    <w:p w:rsidR="008615C4" w:rsidRDefault="00162C23" w:rsidP="008615C4">
      <w:pPr>
        <w:jc w:val="both"/>
        <w:rPr>
          <w:rFonts w:ascii="Arial" w:hAnsi="Arial" w:cs="Arial"/>
          <w:iCs/>
        </w:rPr>
      </w:pPr>
      <w:r w:rsidRPr="008615C4">
        <w:rPr>
          <w:rFonts w:ascii="Arial" w:hAnsi="Arial" w:cs="Arial"/>
          <w:iCs/>
        </w:rPr>
        <w:t xml:space="preserve">III Ova odluka stupa na snagu danom donošenja. </w:t>
      </w:r>
    </w:p>
    <w:p w:rsidR="008615C4" w:rsidRPr="008615C4" w:rsidRDefault="008615C4" w:rsidP="008615C4">
      <w:pPr>
        <w:jc w:val="both"/>
        <w:rPr>
          <w:rFonts w:ascii="Arial" w:hAnsi="Arial" w:cs="Arial"/>
          <w:iCs/>
        </w:rPr>
      </w:pPr>
    </w:p>
    <w:p w:rsidR="008D45A1" w:rsidRDefault="008615C4" w:rsidP="008615C4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Obrazloženje</w:t>
      </w:r>
    </w:p>
    <w:p w:rsidR="008615C4" w:rsidRPr="008615C4" w:rsidRDefault="008615C4" w:rsidP="008615C4">
      <w:pPr>
        <w:jc w:val="center"/>
        <w:rPr>
          <w:rFonts w:ascii="Arial" w:hAnsi="Arial" w:cs="Arial"/>
          <w:b/>
          <w:iCs/>
        </w:rPr>
      </w:pPr>
    </w:p>
    <w:p w:rsidR="00162C23" w:rsidRDefault="008615C4" w:rsidP="008615C4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Odbor direktora Društva je podneo predlog Skupštini društva da se izvrši investiranje kupovinom akcija Trgovinskog preduzeća Nama ad Šabac.</w:t>
      </w:r>
    </w:p>
    <w:p w:rsidR="008615C4" w:rsidRDefault="008615C4" w:rsidP="008615C4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Uz predlog Odluke, Odbor direktora je Skupštini akcionara dostavio Preporuku za donošenje predložene Odluke sa obrazloženjem i Izveštajem o uslovima posla raspolaganja imovinom velike vrednosti.</w:t>
      </w:r>
    </w:p>
    <w:p w:rsidR="00BC10AD" w:rsidRDefault="008615C4" w:rsidP="008615C4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Razmatrajući Izveštaj Odbora direktora, a posebno Izveštaj o uslovima posla, Skupština akcionara je utvrdila da je isti u skladu sa poslovno</w:t>
      </w:r>
      <w:r w:rsidR="000427A3">
        <w:rPr>
          <w:rFonts w:ascii="Arial" w:hAnsi="Arial" w:cs="Arial"/>
          <w:iCs/>
        </w:rPr>
        <w:t>m politikom društva. Skupština akcionara je posebno cenila obrazloženje Odbora direktora u kome je navedeno da je TP Nama ad preduzeće sa srodnom delatnošću</w:t>
      </w:r>
      <w:r w:rsidR="00BC10AD">
        <w:rPr>
          <w:rFonts w:ascii="Arial" w:hAnsi="Arial" w:cs="Arial"/>
          <w:iCs/>
        </w:rPr>
        <w:t>, te da bi se predloženim investiranjem izvršilo proširivanje osnovne delatnosti, povećali prihodi i pobol</w:t>
      </w:r>
      <w:r w:rsidR="004D445D">
        <w:rPr>
          <w:rFonts w:ascii="Arial" w:hAnsi="Arial" w:cs="Arial"/>
          <w:iCs/>
        </w:rPr>
        <w:t>jšalo ukupno poslovanje Društva, pa je doneta Odluka kao u stavu I dispozitiva.</w:t>
      </w:r>
    </w:p>
    <w:p w:rsidR="004D445D" w:rsidRDefault="004D445D" w:rsidP="008615C4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Stavom II dispozitiva ove Odluke, ovlašćen je Odbor direktora da odredi bliže uslove investiranja, u skladu sa zakonskim uslovima, s time da će Odbor direktora Skupštini akcionara podneti izveštaj o preduzetim radnjama u cilju realizacija ove Odluke.</w:t>
      </w:r>
    </w:p>
    <w:p w:rsidR="00162C23" w:rsidRPr="008615C4" w:rsidRDefault="00162C23" w:rsidP="008615C4">
      <w:pPr>
        <w:jc w:val="both"/>
        <w:rPr>
          <w:rFonts w:ascii="Arial" w:hAnsi="Arial" w:cs="Arial"/>
          <w:iCs/>
        </w:rPr>
      </w:pPr>
    </w:p>
    <w:p w:rsidR="00162C23" w:rsidRPr="00162C23" w:rsidRDefault="00162C23" w:rsidP="008615C4">
      <w:pPr>
        <w:jc w:val="right"/>
        <w:rPr>
          <w:rFonts w:ascii="Arial" w:hAnsi="Arial" w:cs="Arial"/>
          <w:iCs/>
        </w:rPr>
      </w:pPr>
      <w:r w:rsidRPr="008615C4">
        <w:rPr>
          <w:rFonts w:ascii="Arial" w:hAnsi="Arial" w:cs="Arial"/>
          <w:iCs/>
        </w:rPr>
        <w:t>Predsednik skupštine</w:t>
      </w:r>
    </w:p>
    <w:sectPr w:rsidR="00162C23" w:rsidRPr="00162C23" w:rsidSect="00050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A1"/>
    <w:rsid w:val="000329C8"/>
    <w:rsid w:val="000406E1"/>
    <w:rsid w:val="000427A3"/>
    <w:rsid w:val="0005020F"/>
    <w:rsid w:val="001248CC"/>
    <w:rsid w:val="00162C23"/>
    <w:rsid w:val="001A302A"/>
    <w:rsid w:val="001A5533"/>
    <w:rsid w:val="001B7ED8"/>
    <w:rsid w:val="00387B6D"/>
    <w:rsid w:val="004D445D"/>
    <w:rsid w:val="008615C4"/>
    <w:rsid w:val="00893A71"/>
    <w:rsid w:val="008D45A1"/>
    <w:rsid w:val="008D53FB"/>
    <w:rsid w:val="009F1D47"/>
    <w:rsid w:val="00AA52F4"/>
    <w:rsid w:val="00BC10AD"/>
    <w:rsid w:val="00DC2A8E"/>
    <w:rsid w:val="00E46EEC"/>
    <w:rsid w:val="00FA2F44"/>
    <w:rsid w:val="00FC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2</cp:revision>
  <dcterms:created xsi:type="dcterms:W3CDTF">2015-05-21T08:26:00Z</dcterms:created>
  <dcterms:modified xsi:type="dcterms:W3CDTF">2015-05-21T08:26:00Z</dcterms:modified>
</cp:coreProperties>
</file>